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1EB26">
      <w:pPr>
        <w:spacing w:after="0"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REQUERIMENTO ADMINISTRATIVO</w:t>
      </w:r>
    </w:p>
    <w:p w14:paraId="0FD5FCA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FF08B9E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E10B22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816D849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À [órgão para qual trabalha]</w:t>
      </w:r>
    </w:p>
    <w:p w14:paraId="03A14C37">
      <w:pPr>
        <w:spacing w:after="0" w:line="276" w:lineRule="auto"/>
        <w:jc w:val="both"/>
        <w:rPr>
          <w:rFonts w:ascii="Arial" w:hAnsi="Arial" w:cs="Arial"/>
        </w:rPr>
      </w:pPr>
    </w:p>
    <w:p w14:paraId="5F744D4C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[Nome do Servidor]</w:t>
      </w:r>
      <w:r>
        <w:rPr>
          <w:rFonts w:ascii="Arial" w:hAnsi="Arial" w:cs="Arial"/>
        </w:rPr>
        <w:t>, servidor(a) público(a) federal, matrícula nº [____], lotado(a) em [setor/órgão], residente e domiciliado(a) na [endereço], por meio deste, vem, respeitosamente, à presença de Vossa Senhoria, com fundamento no art. 5º, XXXIV, “a”, da Constituição Federal, expor e requerer o que segue:</w:t>
      </w:r>
    </w:p>
    <w:p w14:paraId="6C112BC2">
      <w:pPr>
        <w:spacing w:after="0" w:line="276" w:lineRule="auto"/>
        <w:jc w:val="both"/>
        <w:rPr>
          <w:rFonts w:ascii="Arial" w:hAnsi="Arial" w:cs="Arial"/>
        </w:rPr>
      </w:pPr>
    </w:p>
    <w:p w14:paraId="0BC64237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Dos Fatos</w:t>
      </w:r>
    </w:p>
    <w:p w14:paraId="4FE6F72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O(a) Requerente é beneficiário(a) do </w:t>
      </w:r>
      <w:r>
        <w:rPr>
          <w:rFonts w:ascii="Arial" w:hAnsi="Arial" w:cs="Arial"/>
          <w:b/>
          <w:bCs/>
        </w:rPr>
        <w:t>abono de permanência</w:t>
      </w:r>
      <w:r>
        <w:rPr>
          <w:rFonts w:ascii="Arial" w:hAnsi="Arial" w:cs="Arial"/>
        </w:rPr>
        <w:t>, previsto no art. 40, §19, da Constituição Federal, em razão de já ter preenchido os requisitos para a aposentadoria voluntária, mas optado por permanecer em atividade.</w:t>
      </w:r>
    </w:p>
    <w:p w14:paraId="6AA4250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disso, a Administração não tem incluído o valor do referido abono na base de cálculo do </w:t>
      </w:r>
      <w:r>
        <w:rPr>
          <w:rFonts w:ascii="Arial" w:hAnsi="Arial" w:cs="Arial"/>
          <w:b/>
          <w:bCs/>
        </w:rPr>
        <w:t>13º salário</w:t>
      </w:r>
      <w:r>
        <w:rPr>
          <w:rFonts w:ascii="Arial" w:hAnsi="Arial" w:cs="Arial"/>
        </w:rPr>
        <w:t xml:space="preserve"> e do </w:t>
      </w:r>
      <w:r>
        <w:rPr>
          <w:rFonts w:ascii="Arial" w:hAnsi="Arial" w:cs="Arial"/>
          <w:b/>
          <w:bCs/>
        </w:rPr>
        <w:t>adicional de férias</w:t>
      </w:r>
      <w:r>
        <w:rPr>
          <w:rFonts w:ascii="Arial" w:hAnsi="Arial" w:cs="Arial"/>
        </w:rPr>
        <w:t>.</w:t>
      </w:r>
    </w:p>
    <w:p w14:paraId="4F250245">
      <w:pPr>
        <w:spacing w:after="0" w:line="276" w:lineRule="auto"/>
        <w:jc w:val="both"/>
        <w:rPr>
          <w:rFonts w:ascii="Arial" w:hAnsi="Arial" w:cs="Arial"/>
        </w:rPr>
      </w:pPr>
    </w:p>
    <w:p w14:paraId="362C53AE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Do Direito</w:t>
      </w:r>
    </w:p>
    <w:p w14:paraId="5D931C8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  <w:bCs/>
        </w:rPr>
        <w:t>Superior Tribunal de Justiça, no julgamento do Tema Repetitivo 1233 (REsp nº 1.954.380/DF e REsp nº 1.954.382/DF)</w:t>
      </w:r>
      <w:r>
        <w:rPr>
          <w:rFonts w:ascii="Arial" w:hAnsi="Arial" w:cs="Arial"/>
        </w:rPr>
        <w:t>, firmou a seguinte tese:</w:t>
      </w:r>
    </w:p>
    <w:p w14:paraId="5AAE9C26">
      <w:pPr>
        <w:spacing w:after="0" w:line="276" w:lineRule="auto"/>
        <w:jc w:val="both"/>
        <w:rPr>
          <w:rFonts w:ascii="Arial" w:hAnsi="Arial" w:cs="Arial"/>
        </w:rPr>
      </w:pPr>
    </w:p>
    <w:p w14:paraId="6FB9D9C7">
      <w:pPr>
        <w:spacing w:after="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“O abono de permanência deve integrar a base de cálculo do décimo terceiro salário e do terço constitucional de férias.”</w:t>
      </w:r>
    </w:p>
    <w:p w14:paraId="312A6DBA">
      <w:pPr>
        <w:spacing w:after="0" w:line="276" w:lineRule="auto"/>
        <w:jc w:val="both"/>
        <w:rPr>
          <w:rFonts w:ascii="Arial" w:hAnsi="Arial" w:cs="Arial"/>
        </w:rPr>
      </w:pPr>
    </w:p>
    <w:p w14:paraId="47E4A1B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diante da pacificação da matéria em sede de recurso repetitivo, é inequívoco o direito do(a) servidor(a) à inclusão do abono de permanência na base de cálculo das verbas acima mencionadas, bem como ao pagamento das diferenças remuneratórias devidas.</w:t>
      </w:r>
    </w:p>
    <w:p w14:paraId="30232625">
      <w:pPr>
        <w:spacing w:after="0" w:line="276" w:lineRule="auto"/>
        <w:jc w:val="both"/>
        <w:rPr>
          <w:rFonts w:ascii="Arial" w:hAnsi="Arial" w:cs="Arial"/>
        </w:rPr>
      </w:pPr>
    </w:p>
    <w:p w14:paraId="291D2EEB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Dos Pedidos</w:t>
      </w:r>
    </w:p>
    <w:p w14:paraId="5F9DB8B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exposto, requer:</w:t>
      </w:r>
    </w:p>
    <w:p w14:paraId="44B5DF7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a </w:t>
      </w:r>
      <w:r>
        <w:rPr>
          <w:rFonts w:ascii="Arial" w:hAnsi="Arial" w:cs="Arial"/>
          <w:b/>
          <w:bCs/>
        </w:rPr>
        <w:t>inclusão imediata do abono de permanência</w:t>
      </w:r>
      <w:r>
        <w:rPr>
          <w:rFonts w:ascii="Arial" w:hAnsi="Arial" w:cs="Arial"/>
        </w:rPr>
        <w:t xml:space="preserve"> na base de cálculo do 13º salário e do adicional de férias;</w:t>
      </w:r>
    </w:p>
    <w:p w14:paraId="47E0E01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o </w:t>
      </w:r>
      <w:r>
        <w:rPr>
          <w:rFonts w:ascii="Arial" w:hAnsi="Arial" w:cs="Arial"/>
          <w:b/>
          <w:bCs/>
        </w:rPr>
        <w:t>pagamento das diferenças remuneratórias correspondentes</w:t>
      </w:r>
      <w:r>
        <w:rPr>
          <w:rFonts w:ascii="Arial" w:hAnsi="Arial" w:cs="Arial"/>
        </w:rPr>
        <w:t>, com a devida atualização monetária e juros legais;</w:t>
      </w:r>
    </w:p>
    <w:p w14:paraId="40C56D40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a manifestação expressa deste órgão no prazo legal.</w:t>
      </w:r>
    </w:p>
    <w:p w14:paraId="4D3E461F">
      <w:pPr>
        <w:spacing w:after="0" w:line="276" w:lineRule="auto"/>
        <w:jc w:val="both"/>
        <w:rPr>
          <w:rFonts w:ascii="Arial" w:hAnsi="Arial" w:cs="Arial"/>
        </w:rPr>
      </w:pPr>
    </w:p>
    <w:p w14:paraId="2AE4FDD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0FCFF5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14:paraId="34DDD886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[Local], [data].</w:t>
      </w:r>
    </w:p>
    <w:p w14:paraId="2E12B6DD">
      <w:pPr>
        <w:spacing w:after="0" w:line="276" w:lineRule="auto"/>
        <w:jc w:val="center"/>
        <w:rPr>
          <w:rFonts w:ascii="Arial" w:hAnsi="Arial" w:cs="Arial"/>
        </w:rPr>
      </w:pPr>
    </w:p>
    <w:p w14:paraId="3DC84DA5">
      <w:pPr>
        <w:spacing w:after="0" w:line="276" w:lineRule="auto"/>
        <w:jc w:val="center"/>
        <w:rPr>
          <w:rFonts w:ascii="Arial" w:hAnsi="Arial" w:cs="Arial"/>
        </w:rPr>
      </w:pPr>
    </w:p>
    <w:p w14:paraId="02625D10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[Nome do Servidor]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Matrícula nº [____]</w:t>
      </w:r>
    </w:p>
    <w:sectPr>
      <w:pgSz w:w="11906" w:h="16838"/>
      <w:pgMar w:top="1701" w:right="1134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AA"/>
    <w:rsid w:val="003C3D87"/>
    <w:rsid w:val="009018AA"/>
    <w:rsid w:val="00AD1BD7"/>
    <w:rsid w:val="00C75F9E"/>
    <w:rsid w:val="21DE24ED"/>
    <w:rsid w:val="2E73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1426</Characters>
  <Lines>11</Lines>
  <Paragraphs>3</Paragraphs>
  <TotalTime>9</TotalTime>
  <ScaleCrop>false</ScaleCrop>
  <LinksUpToDate>false</LinksUpToDate>
  <CharactersWithSpaces>1686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2025-08-16T21:15:00Z</dcterms:created>
  <dc:creator>shift</dc:creator>
  <cp:lastModifiedBy>Ricardo Miranda</cp:lastModifiedBy>
  <dcterms:modified xsi:type="dcterms:W3CDTF">2025-09-11T17:20:24Z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496A2725198C414FB7DEE7F061006925_13</vt:lpwstr>
  </property>
</Properties>
</file>